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BD" w:rsidRDefault="00843EF2" w:rsidP="00843EF2">
      <w:pPr>
        <w:jc w:val="both"/>
        <w:rPr>
          <w:rFonts w:ascii="Times New Roman" w:hAnsi="Times New Roman" w:cs="Times New Roman"/>
          <w:sz w:val="28"/>
          <w:szCs w:val="28"/>
        </w:rPr>
      </w:pPr>
      <w:r w:rsidRPr="00843EF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843EF2">
        <w:rPr>
          <w:rFonts w:ascii="Times New Roman" w:hAnsi="Times New Roman" w:cs="Times New Roman"/>
          <w:sz w:val="28"/>
          <w:szCs w:val="28"/>
        </w:rPr>
        <w:t>Эллиптикалық орбитаның үлкен жарты осімен</w:t>
      </w:r>
      <w:r w:rsidRPr="00843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0CA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843EF2">
        <w:rPr>
          <w:rFonts w:ascii="Times New Roman" w:hAnsi="Times New Roman" w:cs="Times New Roman"/>
          <w:sz w:val="28"/>
          <w:szCs w:val="28"/>
        </w:rPr>
        <w:t>, апсид нүктелеріндегі жылдамдықтардың мәндері</w:t>
      </w:r>
      <w:r w:rsidRPr="00843EF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43EF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2.25pt;height:15.75pt" o:ole="">
            <v:imagedata r:id="rId4" o:title=""/>
          </v:shape>
          <o:OLEObject Type="Embed" ProgID="Equation.DSMT4" ShapeID="_x0000_i1026" DrawAspect="Content" ObjectID="_1696669834" r:id="rId5"/>
        </w:object>
      </w:r>
      <w:r w:rsidRPr="00843EF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43EF2">
        <w:rPr>
          <w:rFonts w:ascii="Times New Roman" w:hAnsi="Times New Roman" w:cs="Times New Roman"/>
          <w:sz w:val="28"/>
          <w:szCs w:val="28"/>
        </w:rPr>
        <w:t>, энергия тұрақтысы</w:t>
      </w:r>
      <w:r w:rsidRPr="00843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0CAF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843EF2">
        <w:rPr>
          <w:rFonts w:ascii="Times New Roman" w:hAnsi="Times New Roman" w:cs="Times New Roman"/>
          <w:sz w:val="28"/>
          <w:szCs w:val="28"/>
        </w:rPr>
        <w:t xml:space="preserve"> мен толық орбиталық жылдамдық </w:t>
      </w:r>
      <w:r w:rsidRPr="00150CA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843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3EF2">
        <w:rPr>
          <w:rFonts w:ascii="Times New Roman" w:hAnsi="Times New Roman" w:cs="Times New Roman"/>
          <w:sz w:val="28"/>
          <w:szCs w:val="28"/>
        </w:rPr>
        <w:t>арасындағы байланыс формулаларын шығарыңыз.</w:t>
      </w:r>
    </w:p>
    <w:p w:rsidR="00796A33" w:rsidRPr="00843EF2" w:rsidRDefault="00796A33" w:rsidP="00843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6A33">
        <w:t xml:space="preserve"> </w:t>
      </w:r>
      <w:r>
        <w:rPr>
          <w:rFonts w:cstheme="minorHAnsi"/>
        </w:rPr>
        <w:t>«</w:t>
      </w:r>
      <w:r w:rsidRPr="00796A33">
        <w:rPr>
          <w:rFonts w:ascii="Times New Roman" w:hAnsi="Times New Roman" w:cs="Times New Roman"/>
          <w:sz w:val="28"/>
          <w:szCs w:val="28"/>
        </w:rPr>
        <w:t>Спутник-3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6A33">
        <w:rPr>
          <w:rFonts w:ascii="Times New Roman" w:hAnsi="Times New Roman" w:cs="Times New Roman"/>
          <w:sz w:val="28"/>
          <w:szCs w:val="28"/>
        </w:rPr>
        <w:t xml:space="preserve"> жер бетінен ең үлкен қашықтығы 1880 км, ал ең аз  қашықтығы 230 км. Спутниктің апогей мен перигейдегі жылдамдығын анықтаңыз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96A33" w:rsidRPr="0084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F2"/>
    <w:rsid w:val="00062D70"/>
    <w:rsid w:val="00150CAF"/>
    <w:rsid w:val="00276EB8"/>
    <w:rsid w:val="005E10AD"/>
    <w:rsid w:val="00796A33"/>
    <w:rsid w:val="00843EF2"/>
    <w:rsid w:val="009325FA"/>
    <w:rsid w:val="00A1324E"/>
    <w:rsid w:val="00BC421A"/>
    <w:rsid w:val="00C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51D1"/>
  <w15:chartTrackingRefBased/>
  <w15:docId w15:val="{C646F8A2-1BAC-4FFE-B793-CDDF1434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2021-10-25T06:07:00Z</dcterms:created>
  <dcterms:modified xsi:type="dcterms:W3CDTF">2021-10-25T06:24:00Z</dcterms:modified>
</cp:coreProperties>
</file>